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E254E0E" w14:textId="3468BAE9" w:rsidR="00B27FAE" w:rsidRDefault="008C33F0" w:rsidP="00645097">
      <w:pPr>
        <w:widowControl w:val="0"/>
        <w:autoSpaceDE w:val="0"/>
        <w:autoSpaceDN w:val="0"/>
        <w:adjustRightInd w:val="0"/>
        <w:spacing w:after="0" w:line="240" w:lineRule="auto"/>
        <w:rPr>
          <w:rFonts w:ascii="Arial" w:hAnsi="Arial" w:cs="Arial"/>
          <w:b/>
          <w:bCs/>
          <w:sz w:val="36"/>
          <w:szCs w:val="140"/>
        </w:rPr>
      </w:pPr>
      <w:r w:rsidRPr="00645097">
        <w:rPr>
          <w:rFonts w:ascii="Helvetica" w:hAnsi="Helvetica" w:cs="Helvetica"/>
          <w:b/>
          <w:bCs/>
          <w:noProof/>
          <w:color w:val="3C3C3C"/>
          <w:sz w:val="24"/>
          <w:szCs w:val="36"/>
        </w:rPr>
        <w:drawing>
          <wp:anchor distT="0" distB="0" distL="114300" distR="114300" simplePos="0" relativeHeight="251662336" behindDoc="0" locked="0" layoutInCell="1" allowOverlap="1" wp14:anchorId="17984D51" wp14:editId="30D756C9">
            <wp:simplePos x="0" y="0"/>
            <wp:positionH relativeFrom="margin">
              <wp:align>left</wp:align>
            </wp:positionH>
            <wp:positionV relativeFrom="paragraph">
              <wp:posOffset>213995</wp:posOffset>
            </wp:positionV>
            <wp:extent cx="800100" cy="800100"/>
            <wp:effectExtent l="0" t="0" r="0" b="0"/>
            <wp:wrapTight wrapText="bothSides">
              <wp:wrapPolygon edited="0">
                <wp:start x="0" y="0"/>
                <wp:lineTo x="0" y="21086"/>
                <wp:lineTo x="21086" y="21086"/>
                <wp:lineTo x="21086" y="0"/>
                <wp:lineTo x="0" y="0"/>
              </wp:wrapPolygon>
            </wp:wrapTight>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00100" cy="800100"/>
                    </a:xfrm>
                    <a:prstGeom prst="rect">
                      <a:avLst/>
                    </a:prstGeom>
                    <a:noFill/>
                    <a:ln>
                      <a:noFill/>
                    </a:ln>
                  </pic:spPr>
                </pic:pic>
              </a:graphicData>
            </a:graphic>
            <wp14:sizeRelH relativeFrom="page">
              <wp14:pctWidth>0</wp14:pctWidth>
            </wp14:sizeRelH>
            <wp14:sizeRelV relativeFrom="page">
              <wp14:pctHeight>0</wp14:pctHeight>
            </wp14:sizeRelV>
          </wp:anchor>
        </w:drawing>
      </w:r>
      <w:r w:rsidR="00F43006">
        <w:rPr>
          <w:b/>
          <w:noProof/>
        </w:rPr>
        <mc:AlternateContent>
          <mc:Choice Requires="wps">
            <w:drawing>
              <wp:anchor distT="0" distB="0" distL="114300" distR="114300" simplePos="0" relativeHeight="251664384" behindDoc="0" locked="0" layoutInCell="1" allowOverlap="1" wp14:anchorId="2580011C" wp14:editId="1A5C6E08">
                <wp:simplePos x="0" y="0"/>
                <wp:positionH relativeFrom="column">
                  <wp:posOffset>-114300</wp:posOffset>
                </wp:positionH>
                <wp:positionV relativeFrom="paragraph">
                  <wp:posOffset>115570</wp:posOffset>
                </wp:positionV>
                <wp:extent cx="6743700" cy="0"/>
                <wp:effectExtent l="0" t="0" r="12700" b="25400"/>
                <wp:wrapNone/>
                <wp:docPr id="1" name="Straight Connector 1"/>
                <wp:cNvGraphicFramePr/>
                <a:graphic xmlns:a="http://schemas.openxmlformats.org/drawingml/2006/main">
                  <a:graphicData uri="http://schemas.microsoft.com/office/word/2010/wordprocessingShape">
                    <wps:wsp>
                      <wps:cNvCnPr/>
                      <wps:spPr>
                        <a:xfrm>
                          <a:off x="0" y="0"/>
                          <a:ext cx="67437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1C2F1CD" id="Straight Connector 1" o:spid="_x0000_s1026" style="position:absolute;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9pt,9.1pt" to="522pt,9.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" strokecolor="black [3200]" strokeweight=".5pt">
                <v:stroke joinstyle="miter"/>
              </v:line>
            </w:pict>
          </mc:Fallback>
        </mc:AlternateContent>
      </w:r>
    </w:p>
    <w:p w14:paraId="7C5D3573" w14:textId="429049B7" w:rsidR="00645097" w:rsidRPr="00645097" w:rsidRDefault="00645097" w:rsidP="00645097">
      <w:pPr>
        <w:widowControl w:val="0"/>
        <w:autoSpaceDE w:val="0"/>
        <w:autoSpaceDN w:val="0"/>
        <w:adjustRightInd w:val="0"/>
        <w:spacing w:after="0" w:line="240" w:lineRule="auto"/>
        <w:rPr>
          <w:rFonts w:ascii="Arial" w:hAnsi="Arial" w:cs="Arial"/>
          <w:b/>
          <w:bCs/>
          <w:sz w:val="36"/>
          <w:szCs w:val="140"/>
        </w:rPr>
      </w:pPr>
      <w:r w:rsidRPr="00645097">
        <w:rPr>
          <w:rFonts w:ascii="Arial" w:hAnsi="Arial" w:cs="Arial"/>
          <w:b/>
          <w:bCs/>
          <w:sz w:val="36"/>
          <w:szCs w:val="140"/>
        </w:rPr>
        <w:t>GOAL 3: GOOD HEALTH &amp; WELL-BEING</w:t>
      </w:r>
    </w:p>
    <w:p w14:paraId="0F106B21" w14:textId="2238CBC4" w:rsidR="00645097" w:rsidRPr="00645097" w:rsidRDefault="00645097" w:rsidP="00645097">
      <w:pPr>
        <w:widowControl w:val="0"/>
        <w:autoSpaceDE w:val="0"/>
        <w:autoSpaceDN w:val="0"/>
        <w:adjustRightInd w:val="0"/>
        <w:spacing w:after="0" w:line="240" w:lineRule="auto"/>
        <w:rPr>
          <w:rFonts w:ascii="Helvetica" w:hAnsi="Helvetica" w:cs="Helvetica"/>
          <w:b/>
          <w:bCs/>
          <w:color w:val="3C3C3C"/>
          <w:sz w:val="32"/>
          <w:szCs w:val="36"/>
        </w:rPr>
      </w:pPr>
      <w:bookmarkStart w:id="0" w:name="_GoBack"/>
      <w:r w:rsidRPr="00645097">
        <w:rPr>
          <w:rFonts w:ascii="Arial" w:hAnsi="Arial" w:cs="Arial"/>
          <w:b/>
          <w:bCs/>
          <w:sz w:val="24"/>
          <w:szCs w:val="48"/>
        </w:rPr>
        <w:t xml:space="preserve">Ensure healthy lives and promote well-being </w:t>
      </w:r>
      <w:r w:rsidRPr="00F51A1F">
        <w:rPr>
          <w:rFonts w:ascii="Arial" w:hAnsi="Arial" w:cs="Arial"/>
          <w:b/>
          <w:bCs/>
          <w:sz w:val="24"/>
          <w:szCs w:val="24"/>
        </w:rPr>
        <w:t xml:space="preserve">for all at all </w:t>
      </w:r>
      <w:r w:rsidR="00F51A1F" w:rsidRPr="00F51A1F">
        <w:rPr>
          <w:rFonts w:ascii="Arial" w:hAnsi="Arial" w:cs="Arial"/>
          <w:b/>
          <w:bCs/>
          <w:sz w:val="24"/>
          <w:szCs w:val="24"/>
        </w:rPr>
        <w:t>ages</w:t>
      </w:r>
      <w:r w:rsidR="00505EF0">
        <w:rPr>
          <w:rFonts w:ascii="ApexNewWeb-Book" w:hAnsi="ApexNewWeb-Book" w:cs="ApexNewWeb-Book"/>
          <w:b/>
          <w:bCs/>
          <w:sz w:val="36"/>
          <w:szCs w:val="48"/>
        </w:rPr>
        <w:br/>
      </w:r>
    </w:p>
    <w:bookmarkEnd w:id="0"/>
    <w:p w14:paraId="261FE7CB" w14:textId="353B8625" w:rsidR="00645097" w:rsidRPr="00645097" w:rsidRDefault="00AC02EB" w:rsidP="00645097">
      <w:pPr>
        <w:rPr>
          <w:rFonts w:ascii="Arial" w:hAnsi="Arial" w:cs="Arial"/>
          <w:b/>
          <w:sz w:val="32"/>
          <w:u w:val="single"/>
        </w:rPr>
      </w:pPr>
      <w:r>
        <w:rPr>
          <w:rFonts w:ascii="Arial" w:hAnsi="Arial" w:cs="Arial"/>
          <w:b/>
          <w:sz w:val="32"/>
          <w:u w:val="single"/>
        </w:rPr>
        <w:br/>
      </w:r>
      <w:r w:rsidR="00645097" w:rsidRPr="00645097">
        <w:rPr>
          <w:rFonts w:ascii="Arial" w:hAnsi="Arial" w:cs="Arial"/>
          <w:b/>
          <w:sz w:val="32"/>
          <w:u w:val="single"/>
        </w:rPr>
        <w:t>Targets</w:t>
      </w:r>
    </w:p>
    <w:p w14:paraId="7216692F" w14:textId="77777777" w:rsidR="00645097" w:rsidRPr="00645097" w:rsidRDefault="00645097" w:rsidP="00505EF0">
      <w:pPr>
        <w:numPr>
          <w:ilvl w:val="0"/>
          <w:numId w:val="7"/>
        </w:numPr>
        <w:ind w:left="360" w:hanging="630"/>
        <w:rPr>
          <w:rFonts w:ascii="Arial" w:hAnsi="Arial" w:cs="Arial"/>
          <w:bCs/>
        </w:rPr>
      </w:pPr>
      <w:r w:rsidRPr="00645097">
        <w:rPr>
          <w:rFonts w:ascii="Arial" w:hAnsi="Arial" w:cs="Arial"/>
          <w:bCs/>
        </w:rPr>
        <w:t>By 2030, reduce the global maternal mortality ratio to less than 70 per 100,000 live births</w:t>
      </w:r>
    </w:p>
    <w:p w14:paraId="60CE2D21" w14:textId="11D0E937" w:rsidR="00645097" w:rsidRPr="00645097" w:rsidRDefault="00645097" w:rsidP="00505EF0">
      <w:pPr>
        <w:numPr>
          <w:ilvl w:val="0"/>
          <w:numId w:val="8"/>
        </w:numPr>
        <w:ind w:left="360" w:hanging="630"/>
        <w:rPr>
          <w:rFonts w:ascii="Arial" w:hAnsi="Arial" w:cs="Arial"/>
          <w:bCs/>
        </w:rPr>
      </w:pPr>
      <w:r w:rsidRPr="00645097">
        <w:rPr>
          <w:rFonts w:ascii="Arial" w:hAnsi="Arial" w:cs="Arial"/>
          <w:bCs/>
        </w:rPr>
        <w:t>By 2030, end preventable deaths of newborns and children under 5 years of age, with all countries aiming to reduce neonatal mortality to at least 12 per 1,000 live births and under-5 mortality to at least 25 per 1,000 live births</w:t>
      </w:r>
    </w:p>
    <w:p w14:paraId="60A62AF8" w14:textId="4D43D215" w:rsidR="00645097" w:rsidRPr="00645097" w:rsidRDefault="00645097" w:rsidP="00505EF0">
      <w:pPr>
        <w:numPr>
          <w:ilvl w:val="0"/>
          <w:numId w:val="9"/>
        </w:numPr>
        <w:ind w:left="360" w:hanging="630"/>
        <w:rPr>
          <w:rFonts w:ascii="Arial" w:hAnsi="Arial" w:cs="Arial"/>
          <w:bCs/>
        </w:rPr>
      </w:pPr>
      <w:r w:rsidRPr="00645097">
        <w:rPr>
          <w:rFonts w:ascii="Arial" w:hAnsi="Arial" w:cs="Arial"/>
          <w:bCs/>
        </w:rPr>
        <w:t>By 2030, end the epidemics of AIDS, tuberculosis, malaria and neglected tropical diseases and combat hepatitis, water-borne diseases and other communicable diseases</w:t>
      </w:r>
    </w:p>
    <w:p w14:paraId="61CB6015" w14:textId="141CA432" w:rsidR="00645097" w:rsidRPr="00645097" w:rsidRDefault="00645097" w:rsidP="00505EF0">
      <w:pPr>
        <w:numPr>
          <w:ilvl w:val="0"/>
          <w:numId w:val="10"/>
        </w:numPr>
        <w:ind w:left="360" w:hanging="630"/>
        <w:rPr>
          <w:rFonts w:ascii="Arial" w:hAnsi="Arial" w:cs="Arial"/>
          <w:bCs/>
        </w:rPr>
      </w:pPr>
      <w:r w:rsidRPr="00645097">
        <w:rPr>
          <w:rFonts w:ascii="Arial" w:hAnsi="Arial" w:cs="Arial"/>
          <w:bCs/>
        </w:rPr>
        <w:t>By 2030, reduce by one third premature mortality from non-communicable diseases through prevention and treatment and promote mental health and well-being</w:t>
      </w:r>
    </w:p>
    <w:p w14:paraId="5231E65C" w14:textId="77777777" w:rsidR="00645097" w:rsidRPr="00645097" w:rsidRDefault="00645097" w:rsidP="00505EF0">
      <w:pPr>
        <w:numPr>
          <w:ilvl w:val="0"/>
          <w:numId w:val="11"/>
        </w:numPr>
        <w:ind w:left="360" w:hanging="630"/>
        <w:rPr>
          <w:rFonts w:ascii="Arial" w:hAnsi="Arial" w:cs="Arial"/>
          <w:bCs/>
        </w:rPr>
      </w:pPr>
      <w:r w:rsidRPr="00645097">
        <w:rPr>
          <w:rFonts w:ascii="Arial" w:hAnsi="Arial" w:cs="Arial"/>
          <w:bCs/>
        </w:rPr>
        <w:t>Strengthen the prevention and treatment of substance abuse, including narcotic drug abuse and harmful use of alcohol</w:t>
      </w:r>
    </w:p>
    <w:p w14:paraId="5F5F445E" w14:textId="77777777" w:rsidR="00645097" w:rsidRPr="00645097" w:rsidRDefault="00645097" w:rsidP="00505EF0">
      <w:pPr>
        <w:numPr>
          <w:ilvl w:val="0"/>
          <w:numId w:val="12"/>
        </w:numPr>
        <w:ind w:left="360" w:hanging="630"/>
        <w:rPr>
          <w:rFonts w:ascii="Arial" w:hAnsi="Arial" w:cs="Arial"/>
          <w:bCs/>
        </w:rPr>
      </w:pPr>
      <w:r w:rsidRPr="00645097">
        <w:rPr>
          <w:rFonts w:ascii="Arial" w:hAnsi="Arial" w:cs="Arial"/>
          <w:bCs/>
        </w:rPr>
        <w:t>By 2020, halve the number of global deaths and injuries from road traffic accidents 3.7</w:t>
      </w:r>
    </w:p>
    <w:p w14:paraId="64CEA808" w14:textId="768931EC" w:rsidR="00645097" w:rsidRPr="00645097" w:rsidRDefault="00645097" w:rsidP="00505EF0">
      <w:pPr>
        <w:numPr>
          <w:ilvl w:val="0"/>
          <w:numId w:val="13"/>
        </w:numPr>
        <w:ind w:left="360" w:hanging="630"/>
        <w:rPr>
          <w:rFonts w:ascii="Arial" w:hAnsi="Arial" w:cs="Arial"/>
          <w:bCs/>
        </w:rPr>
      </w:pPr>
      <w:r w:rsidRPr="00645097">
        <w:rPr>
          <w:rFonts w:ascii="Arial" w:hAnsi="Arial" w:cs="Arial"/>
          <w:bCs/>
        </w:rPr>
        <w:t xml:space="preserve">By 2030, ensure universal access to sexual and reproductive health-care services, including for family planning, information and education, and the integration of reproductive health into national strategies and </w:t>
      </w:r>
      <w:r w:rsidR="004158B4" w:rsidRPr="00645097">
        <w:rPr>
          <w:rFonts w:ascii="Arial" w:hAnsi="Arial" w:cs="Arial"/>
          <w:bCs/>
        </w:rPr>
        <w:t>programs</w:t>
      </w:r>
    </w:p>
    <w:p w14:paraId="67112B99" w14:textId="609F8B3F" w:rsidR="00645097" w:rsidRPr="00645097" w:rsidRDefault="00645097" w:rsidP="00505EF0">
      <w:pPr>
        <w:numPr>
          <w:ilvl w:val="0"/>
          <w:numId w:val="14"/>
        </w:numPr>
        <w:ind w:left="360" w:hanging="630"/>
        <w:rPr>
          <w:rFonts w:ascii="Arial" w:hAnsi="Arial" w:cs="Arial"/>
          <w:bCs/>
        </w:rPr>
      </w:pPr>
      <w:r w:rsidRPr="00645097">
        <w:rPr>
          <w:rFonts w:ascii="Arial" w:hAnsi="Arial" w:cs="Arial"/>
          <w:bCs/>
        </w:rPr>
        <w:t>Achieve universal health coverage, including financial risk protection, access to quality health-care services and access to safe, effective, quality and affordable essential medicines and vaccines for all</w:t>
      </w:r>
    </w:p>
    <w:p w14:paraId="18C26D9E" w14:textId="77777777" w:rsidR="00645097" w:rsidRPr="00645097" w:rsidRDefault="00645097" w:rsidP="00505EF0">
      <w:pPr>
        <w:numPr>
          <w:ilvl w:val="0"/>
          <w:numId w:val="15"/>
        </w:numPr>
        <w:ind w:left="360" w:hanging="630"/>
        <w:rPr>
          <w:rFonts w:ascii="Arial" w:hAnsi="Arial" w:cs="Arial"/>
          <w:bCs/>
        </w:rPr>
      </w:pPr>
      <w:r w:rsidRPr="00645097">
        <w:rPr>
          <w:rFonts w:ascii="Arial" w:hAnsi="Arial" w:cs="Arial"/>
          <w:bCs/>
        </w:rPr>
        <w:t>By 2030, substantially reduce the number of deaths and illnesses from hazardous chemicals and air, water and soil pollution and contamination</w:t>
      </w:r>
    </w:p>
    <w:p w14:paraId="75F4027D" w14:textId="77777777" w:rsidR="00645097" w:rsidRPr="00645097" w:rsidRDefault="00645097" w:rsidP="00505EF0">
      <w:pPr>
        <w:numPr>
          <w:ilvl w:val="0"/>
          <w:numId w:val="16"/>
        </w:numPr>
        <w:ind w:left="360" w:hanging="630"/>
        <w:rPr>
          <w:rFonts w:ascii="Arial" w:hAnsi="Arial" w:cs="Arial"/>
          <w:bCs/>
        </w:rPr>
      </w:pPr>
      <w:r w:rsidRPr="00645097">
        <w:rPr>
          <w:rFonts w:ascii="Arial" w:hAnsi="Arial" w:cs="Arial"/>
          <w:bCs/>
        </w:rPr>
        <w:t>Strengthen the implementation of the World Health Organization Framework Convention on Tobacco Control in all countries, as appropriate</w:t>
      </w:r>
    </w:p>
    <w:p w14:paraId="2D10692D" w14:textId="77777777" w:rsidR="00645097" w:rsidRPr="00645097" w:rsidRDefault="00645097" w:rsidP="00505EF0">
      <w:pPr>
        <w:numPr>
          <w:ilvl w:val="0"/>
          <w:numId w:val="17"/>
        </w:numPr>
        <w:ind w:left="360" w:hanging="630"/>
        <w:rPr>
          <w:rFonts w:ascii="Arial" w:hAnsi="Arial" w:cs="Arial"/>
          <w:bCs/>
        </w:rPr>
      </w:pPr>
      <w:r w:rsidRPr="00645097">
        <w:rPr>
          <w:rFonts w:ascii="Arial" w:hAnsi="Arial" w:cs="Arial"/>
          <w:bCs/>
        </w:rPr>
        <w:t>Support the research and development of vaccines and medicines for the communicable and noncommunicable diseases that primarily affect developing countries, provide access to affordable essential medicines and vaccines, in accordance with the Doha Declaration on the TRIPS Agreement and Public Health, which affirms the right of developing countries to use to the full the provisions in the Agreement on Trade Related Aspects of Intellectual Property Rights regarding flexibilities to protect public health, and, in particular, provide access to medicines for all</w:t>
      </w:r>
    </w:p>
    <w:p w14:paraId="699FAF3F" w14:textId="77777777" w:rsidR="00645097" w:rsidRPr="00645097" w:rsidRDefault="00645097" w:rsidP="00505EF0">
      <w:pPr>
        <w:numPr>
          <w:ilvl w:val="0"/>
          <w:numId w:val="18"/>
        </w:numPr>
        <w:ind w:left="360" w:hanging="630"/>
        <w:rPr>
          <w:rFonts w:ascii="Arial" w:hAnsi="Arial" w:cs="Arial"/>
          <w:bCs/>
        </w:rPr>
      </w:pPr>
      <w:r w:rsidRPr="00645097">
        <w:rPr>
          <w:rFonts w:ascii="Arial" w:hAnsi="Arial" w:cs="Arial"/>
          <w:bCs/>
        </w:rPr>
        <w:t>Substantially increase health financing and the recruitment, development, training and retention of the health workforce in developing countries, especially in least developed countries and small island developing States</w:t>
      </w:r>
    </w:p>
    <w:p w14:paraId="3617636A" w14:textId="7958E59B" w:rsidR="00065EFE" w:rsidRDefault="00BF29C2" w:rsidP="00505EF0">
      <w:pPr>
        <w:pStyle w:val="ListParagraph"/>
        <w:numPr>
          <w:ilvl w:val="0"/>
          <w:numId w:val="18"/>
        </w:numPr>
        <w:ind w:left="360" w:hanging="630"/>
        <w:rPr>
          <w:rFonts w:ascii="Arial" w:hAnsi="Arial" w:cs="Arial"/>
          <w:bCs/>
        </w:rPr>
        <w:sectPr w:rsidR="00065EFE" w:rsidSect="008C33F0">
          <w:headerReference w:type="default" r:id="rId9"/>
          <w:footerReference w:type="default" r:id="rId10"/>
          <w:headerReference w:type="first" r:id="rId11"/>
          <w:footerReference w:type="first" r:id="rId12"/>
          <w:pgSz w:w="12240" w:h="15840"/>
          <w:pgMar w:top="720" w:right="810" w:bottom="720" w:left="994" w:header="270" w:footer="361" w:gutter="0"/>
          <w:cols w:space="720"/>
          <w:docGrid w:linePitch="360"/>
        </w:sectPr>
      </w:pPr>
      <w:r>
        <w:rPr>
          <w:rFonts w:ascii="Arial" w:hAnsi="Arial" w:cs="Arial"/>
          <w:bCs/>
          <w:noProof/>
        </w:rPr>
        <mc:AlternateContent>
          <mc:Choice Requires="wps">
            <w:drawing>
              <wp:anchor distT="0" distB="0" distL="114300" distR="114300" simplePos="0" relativeHeight="251666432" behindDoc="0" locked="0" layoutInCell="1" allowOverlap="1" wp14:anchorId="626D71A7" wp14:editId="01BBC74A">
                <wp:simplePos x="0" y="0"/>
                <wp:positionH relativeFrom="margin">
                  <wp:posOffset>-212090</wp:posOffset>
                </wp:positionH>
                <wp:positionV relativeFrom="paragraph">
                  <wp:posOffset>387350</wp:posOffset>
                </wp:positionV>
                <wp:extent cx="6648450" cy="0"/>
                <wp:effectExtent l="0" t="0" r="19050" b="19050"/>
                <wp:wrapNone/>
                <wp:docPr id="301" name="Straight Connector 301"/>
                <wp:cNvGraphicFramePr/>
                <a:graphic xmlns:a="http://schemas.openxmlformats.org/drawingml/2006/main">
                  <a:graphicData uri="http://schemas.microsoft.com/office/word/2010/wordprocessingShape">
                    <wps:wsp>
                      <wps:cNvCnPr/>
                      <wps:spPr>
                        <a:xfrm flipV="1">
                          <a:off x="0" y="0"/>
                          <a:ext cx="664845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F035498" id="Straight Connector 301" o:spid="_x0000_s1026" style="position:absolute;flip:y;z-index:2516664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16.7pt,30.5pt" to="506.8pt,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" strokecolor="black [3200]" strokeweight=".5pt">
                <v:stroke joinstyle="miter"/>
                <w10:wrap anchorx="margin"/>
              </v:line>
            </w:pict>
          </mc:Fallback>
        </mc:AlternateContent>
      </w:r>
      <w:r w:rsidR="00645097" w:rsidRPr="00645097">
        <w:rPr>
          <w:rFonts w:ascii="Arial" w:hAnsi="Arial" w:cs="Arial"/>
          <w:bCs/>
        </w:rPr>
        <w:t>Strengthen the capacity of all countries, in particular developing countries, for early warning, risk reduction and management of national and global health risks</w:t>
      </w:r>
      <w:r w:rsidR="00100BEE">
        <w:rPr>
          <w:rFonts w:ascii="Arial" w:hAnsi="Arial" w:cs="Arial"/>
          <w:bCs/>
        </w:rPr>
        <w:t>.</w:t>
      </w:r>
    </w:p>
    <w:p w14:paraId="310C27E5" w14:textId="572BA5C6" w:rsidR="00645097" w:rsidRPr="00E2423A" w:rsidRDefault="0072288E" w:rsidP="00E2423A">
      <w:pPr>
        <w:ind w:left="360"/>
        <w:rPr>
          <w:rFonts w:ascii="Arial" w:hAnsi="Arial" w:cs="Arial"/>
        </w:rPr>
      </w:pPr>
      <w:r>
        <w:rPr>
          <w:rFonts w:ascii="Helvetica" w:hAnsi="Helvetica" w:cs="Helvetica"/>
          <w:noProof/>
          <w:sz w:val="24"/>
          <w:szCs w:val="24"/>
        </w:rPr>
        <w:lastRenderedPageBreak/>
        <w:drawing>
          <wp:anchor distT="0" distB="0" distL="114300" distR="114300" simplePos="0" relativeHeight="251658240" behindDoc="0" locked="0" layoutInCell="1" allowOverlap="1" wp14:anchorId="2E6F8DCE" wp14:editId="1647A5A0">
            <wp:simplePos x="0" y="0"/>
            <wp:positionH relativeFrom="column">
              <wp:posOffset>54610</wp:posOffset>
            </wp:positionH>
            <wp:positionV relativeFrom="paragraph">
              <wp:posOffset>204470</wp:posOffset>
            </wp:positionV>
            <wp:extent cx="981075" cy="895350"/>
            <wp:effectExtent l="0" t="0" r="9525" b="0"/>
            <wp:wrapTight wrapText="bothSides">
              <wp:wrapPolygon edited="0">
                <wp:start x="0" y="0"/>
                <wp:lineTo x="0" y="21140"/>
                <wp:lineTo x="21390" y="21140"/>
                <wp:lineTo x="21390" y="0"/>
                <wp:lineTo x="0" y="0"/>
              </wp:wrapPolygon>
            </wp:wrapTight>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981075" cy="8953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DF41AB">
        <w:rPr>
          <w:rFonts w:ascii="Arial" w:hAnsi="Arial" w:cs="Arial"/>
          <w:noProof/>
        </w:rPr>
        <mc:AlternateContent>
          <mc:Choice Requires="wps">
            <w:drawing>
              <wp:anchor distT="0" distB="0" distL="114300" distR="114300" simplePos="0" relativeHeight="251665408" behindDoc="0" locked="0" layoutInCell="1" allowOverlap="1" wp14:anchorId="25F14498" wp14:editId="2021E3CA">
                <wp:simplePos x="0" y="0"/>
                <wp:positionH relativeFrom="column">
                  <wp:posOffset>35560</wp:posOffset>
                </wp:positionH>
                <wp:positionV relativeFrom="paragraph">
                  <wp:posOffset>80645</wp:posOffset>
                </wp:positionV>
                <wp:extent cx="6410325" cy="0"/>
                <wp:effectExtent l="0" t="0" r="28575" b="19050"/>
                <wp:wrapNone/>
                <wp:docPr id="5" name="Straight Connector 5"/>
                <wp:cNvGraphicFramePr/>
                <a:graphic xmlns:a="http://schemas.openxmlformats.org/drawingml/2006/main">
                  <a:graphicData uri="http://schemas.microsoft.com/office/word/2010/wordprocessingShape">
                    <wps:wsp>
                      <wps:cNvCnPr/>
                      <wps:spPr>
                        <a:xfrm>
                          <a:off x="0" y="0"/>
                          <a:ext cx="641032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F3D1462" id="Straight Connector 5" o:spid="_x0000_s1026" style="position:absolute;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8pt,6.35pt" to="507.55pt,6.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" strokecolor="black [3200]" strokeweight=".5pt">
                <v:stroke joinstyle="miter"/>
              </v:line>
            </w:pict>
          </mc:Fallback>
        </mc:AlternateContent>
      </w:r>
    </w:p>
    <w:p w14:paraId="0D63A743" w14:textId="5AD9234A" w:rsidR="008603F4" w:rsidRPr="008603F4" w:rsidRDefault="008603F4" w:rsidP="0072288E">
      <w:pPr>
        <w:tabs>
          <w:tab w:val="left" w:pos="5580"/>
        </w:tabs>
        <w:rPr>
          <w:rFonts w:ascii="Arial" w:hAnsi="Arial" w:cs="Arial"/>
          <w:b/>
          <w:bCs/>
          <w:sz w:val="36"/>
          <w:szCs w:val="36"/>
        </w:rPr>
      </w:pPr>
      <w:r w:rsidRPr="008603F4">
        <w:rPr>
          <w:rFonts w:ascii="Arial" w:hAnsi="Arial" w:cs="Arial"/>
          <w:b/>
          <w:bCs/>
          <w:sz w:val="36"/>
          <w:szCs w:val="36"/>
        </w:rPr>
        <w:t>GOAL 10: REDUCED INEQUALITIES</w:t>
      </w:r>
    </w:p>
    <w:p w14:paraId="431474CE" w14:textId="253B019A" w:rsidR="008603F4" w:rsidRPr="008603F4" w:rsidRDefault="008603F4" w:rsidP="008603F4">
      <w:pPr>
        <w:rPr>
          <w:sz w:val="16"/>
          <w:szCs w:val="16"/>
        </w:rPr>
      </w:pPr>
      <w:r w:rsidRPr="008603F4">
        <w:rPr>
          <w:rFonts w:ascii="Arial" w:hAnsi="Arial" w:cs="Arial"/>
          <w:b/>
          <w:bCs/>
          <w:sz w:val="24"/>
          <w:szCs w:val="48"/>
        </w:rPr>
        <w:t>Reduce inequality within and among countries</w:t>
      </w:r>
    </w:p>
    <w:p w14:paraId="472E547A" w14:textId="7E05B008" w:rsidR="008603F4" w:rsidRPr="008603F4" w:rsidRDefault="005573E8" w:rsidP="00956767">
      <w:pPr>
        <w:ind w:firstLine="360"/>
        <w:rPr>
          <w:rFonts w:ascii="Arial" w:hAnsi="Arial" w:cs="Arial"/>
          <w:b/>
          <w:sz w:val="32"/>
          <w:u w:val="single"/>
        </w:rPr>
      </w:pPr>
      <w:r>
        <w:rPr>
          <w:rFonts w:ascii="Arial" w:hAnsi="Arial" w:cs="Arial"/>
          <w:b/>
          <w:sz w:val="32"/>
          <w:u w:val="single"/>
        </w:rPr>
        <w:br/>
      </w:r>
      <w:r w:rsidR="008603F4" w:rsidRPr="008603F4">
        <w:rPr>
          <w:rFonts w:ascii="Arial" w:hAnsi="Arial" w:cs="Arial"/>
          <w:b/>
          <w:sz w:val="32"/>
          <w:u w:val="single"/>
        </w:rPr>
        <w:t>Targets</w:t>
      </w:r>
    </w:p>
    <w:p w14:paraId="576BB020" w14:textId="77777777" w:rsidR="008603F4" w:rsidRPr="008603F4" w:rsidRDefault="008603F4" w:rsidP="00956767">
      <w:pPr>
        <w:numPr>
          <w:ilvl w:val="0"/>
          <w:numId w:val="19"/>
        </w:numPr>
        <w:ind w:left="360" w:hanging="450"/>
        <w:rPr>
          <w:rFonts w:ascii="Arial" w:hAnsi="Arial" w:cs="Arial"/>
          <w:bCs/>
          <w:sz w:val="24"/>
          <w:szCs w:val="24"/>
        </w:rPr>
      </w:pPr>
      <w:r w:rsidRPr="008603F4">
        <w:rPr>
          <w:rFonts w:ascii="Arial" w:hAnsi="Arial" w:cs="Arial"/>
          <w:bCs/>
          <w:sz w:val="24"/>
          <w:szCs w:val="24"/>
        </w:rPr>
        <w:t>By 2030, progressively achieve and sustain income growth of the bottom 40 per cent of the population at a rate higher than the national average</w:t>
      </w:r>
    </w:p>
    <w:p w14:paraId="5950AA5E" w14:textId="77777777" w:rsidR="008603F4" w:rsidRPr="008603F4" w:rsidRDefault="008603F4" w:rsidP="00956767">
      <w:pPr>
        <w:numPr>
          <w:ilvl w:val="0"/>
          <w:numId w:val="19"/>
        </w:numPr>
        <w:ind w:left="360" w:hanging="450"/>
        <w:rPr>
          <w:rFonts w:ascii="Arial" w:hAnsi="Arial" w:cs="Arial"/>
          <w:bCs/>
          <w:sz w:val="24"/>
          <w:szCs w:val="24"/>
        </w:rPr>
      </w:pPr>
      <w:r w:rsidRPr="008603F4">
        <w:rPr>
          <w:rFonts w:ascii="Arial" w:hAnsi="Arial" w:cs="Arial"/>
          <w:bCs/>
          <w:sz w:val="24"/>
          <w:szCs w:val="24"/>
        </w:rPr>
        <w:t>By 2030, empower and promote the social, economic and political inclusion of all, irrespective of age, sex, disability, race, ethnicity, origin, religion or economic or other status</w:t>
      </w:r>
    </w:p>
    <w:p w14:paraId="06A4C3D3" w14:textId="77777777" w:rsidR="008603F4" w:rsidRPr="008603F4" w:rsidRDefault="008603F4" w:rsidP="00956767">
      <w:pPr>
        <w:numPr>
          <w:ilvl w:val="0"/>
          <w:numId w:val="19"/>
        </w:numPr>
        <w:ind w:left="360" w:hanging="450"/>
        <w:rPr>
          <w:rFonts w:ascii="Arial" w:hAnsi="Arial" w:cs="Arial"/>
          <w:bCs/>
          <w:sz w:val="24"/>
          <w:szCs w:val="24"/>
        </w:rPr>
      </w:pPr>
      <w:r w:rsidRPr="008603F4">
        <w:rPr>
          <w:rFonts w:ascii="Arial" w:hAnsi="Arial" w:cs="Arial"/>
          <w:bCs/>
          <w:sz w:val="24"/>
          <w:szCs w:val="24"/>
        </w:rPr>
        <w:t>Ensure equal opportunity and reduce inequalities of outcome, including by eliminating discriminatory laws, policies and practices and promoting appropriate legislation, policies and action in this regard</w:t>
      </w:r>
    </w:p>
    <w:p w14:paraId="79F929CD" w14:textId="77777777" w:rsidR="008603F4" w:rsidRPr="008603F4" w:rsidRDefault="008603F4" w:rsidP="00956767">
      <w:pPr>
        <w:numPr>
          <w:ilvl w:val="0"/>
          <w:numId w:val="19"/>
        </w:numPr>
        <w:ind w:left="360" w:hanging="450"/>
        <w:rPr>
          <w:rFonts w:ascii="Arial" w:hAnsi="Arial" w:cs="Arial"/>
          <w:bCs/>
          <w:sz w:val="24"/>
          <w:szCs w:val="24"/>
        </w:rPr>
      </w:pPr>
      <w:r w:rsidRPr="008603F4">
        <w:rPr>
          <w:rFonts w:ascii="Arial" w:hAnsi="Arial" w:cs="Arial"/>
          <w:bCs/>
          <w:sz w:val="24"/>
          <w:szCs w:val="24"/>
        </w:rPr>
        <w:t>Adopt policies, especially fiscal, wage and social protection policies, and progressively achieve greater equality</w:t>
      </w:r>
    </w:p>
    <w:p w14:paraId="66C5877F" w14:textId="77777777" w:rsidR="008603F4" w:rsidRPr="008603F4" w:rsidRDefault="008603F4" w:rsidP="00956767">
      <w:pPr>
        <w:numPr>
          <w:ilvl w:val="0"/>
          <w:numId w:val="19"/>
        </w:numPr>
        <w:ind w:left="360" w:hanging="450"/>
        <w:rPr>
          <w:rFonts w:ascii="Arial" w:hAnsi="Arial" w:cs="Arial"/>
          <w:bCs/>
          <w:sz w:val="24"/>
          <w:szCs w:val="24"/>
        </w:rPr>
      </w:pPr>
      <w:r w:rsidRPr="008603F4">
        <w:rPr>
          <w:rFonts w:ascii="Arial" w:hAnsi="Arial" w:cs="Arial"/>
          <w:bCs/>
          <w:sz w:val="24"/>
          <w:szCs w:val="24"/>
        </w:rPr>
        <w:t>Improve the regulation and monitoring of global financial markets and institutions and strengthen the implementation of such regulations</w:t>
      </w:r>
    </w:p>
    <w:p w14:paraId="42EBEDE0" w14:textId="77777777" w:rsidR="008603F4" w:rsidRPr="008603F4" w:rsidRDefault="008603F4" w:rsidP="00956767">
      <w:pPr>
        <w:numPr>
          <w:ilvl w:val="0"/>
          <w:numId w:val="19"/>
        </w:numPr>
        <w:ind w:left="360" w:hanging="450"/>
        <w:rPr>
          <w:rFonts w:ascii="Arial" w:hAnsi="Arial" w:cs="Arial"/>
          <w:bCs/>
          <w:sz w:val="24"/>
          <w:szCs w:val="24"/>
        </w:rPr>
      </w:pPr>
      <w:r w:rsidRPr="008603F4">
        <w:rPr>
          <w:rFonts w:ascii="Arial" w:hAnsi="Arial" w:cs="Arial"/>
          <w:bCs/>
          <w:sz w:val="24"/>
          <w:szCs w:val="24"/>
        </w:rPr>
        <w:t>Ensure enhanced representation and voice for developing countries in decision-making in global international economic and financial institutions in order to deliver more effective, credible, accountable and legitimate institutions</w:t>
      </w:r>
    </w:p>
    <w:p w14:paraId="701182F0" w14:textId="77777777" w:rsidR="008603F4" w:rsidRPr="008603F4" w:rsidRDefault="008603F4" w:rsidP="00956767">
      <w:pPr>
        <w:numPr>
          <w:ilvl w:val="0"/>
          <w:numId w:val="19"/>
        </w:numPr>
        <w:ind w:left="360" w:hanging="450"/>
        <w:rPr>
          <w:rFonts w:ascii="Arial" w:hAnsi="Arial" w:cs="Arial"/>
          <w:bCs/>
          <w:sz w:val="24"/>
          <w:szCs w:val="24"/>
        </w:rPr>
      </w:pPr>
      <w:r w:rsidRPr="008603F4">
        <w:rPr>
          <w:rFonts w:ascii="Arial" w:hAnsi="Arial" w:cs="Arial"/>
          <w:bCs/>
          <w:sz w:val="24"/>
          <w:szCs w:val="24"/>
        </w:rPr>
        <w:t>Facilitate orderly, safe, regular and responsible migration and mobility of people, including through the implementation of planned and well-managed migration policies</w:t>
      </w:r>
    </w:p>
    <w:p w14:paraId="6AD925D9" w14:textId="77777777" w:rsidR="008603F4" w:rsidRPr="008603F4" w:rsidRDefault="008603F4" w:rsidP="00956767">
      <w:pPr>
        <w:numPr>
          <w:ilvl w:val="0"/>
          <w:numId w:val="19"/>
        </w:numPr>
        <w:ind w:left="360" w:hanging="450"/>
        <w:rPr>
          <w:rFonts w:ascii="Arial" w:hAnsi="Arial" w:cs="Arial"/>
          <w:bCs/>
          <w:sz w:val="24"/>
          <w:szCs w:val="24"/>
        </w:rPr>
      </w:pPr>
      <w:r w:rsidRPr="008603F4">
        <w:rPr>
          <w:rFonts w:ascii="Arial" w:hAnsi="Arial" w:cs="Arial"/>
          <w:bCs/>
          <w:sz w:val="24"/>
          <w:szCs w:val="24"/>
        </w:rPr>
        <w:t>Implement the principle of special and differential treatment for developing countries, in particular least developed countries, in accordance with World Trade Organization agreements</w:t>
      </w:r>
    </w:p>
    <w:p w14:paraId="22C91D75" w14:textId="187BD8FD" w:rsidR="005573E8" w:rsidRPr="005573E8" w:rsidRDefault="008603F4" w:rsidP="005573E8">
      <w:pPr>
        <w:numPr>
          <w:ilvl w:val="0"/>
          <w:numId w:val="19"/>
        </w:numPr>
        <w:ind w:left="270" w:hanging="450"/>
        <w:contextualSpacing/>
        <w:rPr>
          <w:rFonts w:ascii="Arial" w:hAnsi="Arial" w:cs="Arial"/>
          <w:sz w:val="24"/>
          <w:szCs w:val="24"/>
        </w:rPr>
      </w:pPr>
      <w:r w:rsidRPr="005573E8">
        <w:rPr>
          <w:rFonts w:ascii="Arial" w:hAnsi="Arial" w:cs="Arial"/>
          <w:bCs/>
          <w:sz w:val="24"/>
          <w:szCs w:val="24"/>
        </w:rPr>
        <w:t>Encourage official development assistance and financial flows, including foreign direct investment, to States where the need is greatest, in particular least developed countries, African countries, small island developing States and landlocked developing countries, in accordance with their national plans and program</w:t>
      </w:r>
      <w:r w:rsidRPr="008603F4">
        <w:rPr>
          <w:rFonts w:ascii="Arial" w:hAnsi="Arial" w:cs="Arial"/>
          <w:bCs/>
          <w:sz w:val="24"/>
          <w:szCs w:val="24"/>
        </w:rPr>
        <w:t>s</w:t>
      </w:r>
      <w:r w:rsidR="005573E8">
        <w:rPr>
          <w:rFonts w:ascii="Arial" w:hAnsi="Arial" w:cs="Arial"/>
          <w:bCs/>
          <w:sz w:val="24"/>
          <w:szCs w:val="24"/>
        </w:rPr>
        <w:br/>
      </w:r>
    </w:p>
    <w:p w14:paraId="131B056B" w14:textId="3D2A24B3" w:rsidR="008603F4" w:rsidRPr="005573E8" w:rsidRDefault="0080449D" w:rsidP="005573E8">
      <w:pPr>
        <w:numPr>
          <w:ilvl w:val="0"/>
          <w:numId w:val="19"/>
        </w:numPr>
        <w:ind w:left="270" w:hanging="450"/>
        <w:contextualSpacing/>
        <w:rPr>
          <w:rFonts w:ascii="Arial" w:hAnsi="Arial" w:cs="Arial"/>
          <w:sz w:val="24"/>
          <w:szCs w:val="24"/>
        </w:rPr>
      </w:pPr>
      <w:r>
        <w:rPr>
          <w:rFonts w:ascii="Arial" w:hAnsi="Arial" w:cs="Arial"/>
          <w:bCs/>
          <w:noProof/>
          <w:sz w:val="24"/>
          <w:szCs w:val="24"/>
        </w:rPr>
        <mc:AlternateContent>
          <mc:Choice Requires="wps">
            <w:drawing>
              <wp:anchor distT="0" distB="0" distL="114300" distR="114300" simplePos="0" relativeHeight="251667456" behindDoc="0" locked="0" layoutInCell="1" allowOverlap="1" wp14:anchorId="14CEC896" wp14:editId="712E767C">
                <wp:simplePos x="0" y="0"/>
                <wp:positionH relativeFrom="column">
                  <wp:posOffset>-40640</wp:posOffset>
                </wp:positionH>
                <wp:positionV relativeFrom="paragraph">
                  <wp:posOffset>642620</wp:posOffset>
                </wp:positionV>
                <wp:extent cx="6486525" cy="19050"/>
                <wp:effectExtent l="0" t="0" r="28575" b="19050"/>
                <wp:wrapNone/>
                <wp:docPr id="350" name="Straight Connector 350"/>
                <wp:cNvGraphicFramePr/>
                <a:graphic xmlns:a="http://schemas.openxmlformats.org/drawingml/2006/main">
                  <a:graphicData uri="http://schemas.microsoft.com/office/word/2010/wordprocessingShape">
                    <wps:wsp>
                      <wps:cNvCnPr/>
                      <wps:spPr>
                        <a:xfrm flipV="1">
                          <a:off x="0" y="0"/>
                          <a:ext cx="6486525" cy="1905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1C95252A" id="Straight Connector 350" o:spid="_x0000_s1026" style="position:absolute;flip:y;z-index:251667456;visibility:visible;mso-wrap-style:square;mso-wrap-distance-left:9pt;mso-wrap-distance-top:0;mso-wrap-distance-right:9pt;mso-wrap-distance-bottom:0;mso-position-horizontal:absolute;mso-position-horizontal-relative:text;mso-position-vertical:absolute;mso-position-vertical-relative:text" from="-3.2pt,50.6pt" to="507.55pt,5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" strokecolor="black [3200]" strokeweight=".5pt">
                <v:stroke joinstyle="miter"/>
              </v:line>
            </w:pict>
          </mc:Fallback>
        </mc:AlternateContent>
      </w:r>
      <w:r w:rsidR="008603F4" w:rsidRPr="005573E8">
        <w:rPr>
          <w:rFonts w:ascii="Arial" w:hAnsi="Arial" w:cs="Arial"/>
          <w:bCs/>
          <w:sz w:val="24"/>
          <w:szCs w:val="24"/>
        </w:rPr>
        <w:t>By 2030, reduce to less than 3 per cent the transaction costs of migrant remittances and eliminate remittance corridors with costs higher than 5 per cent</w:t>
      </w:r>
      <w:r w:rsidR="00100BEE">
        <w:rPr>
          <w:rFonts w:ascii="Arial" w:hAnsi="Arial" w:cs="Arial"/>
          <w:bCs/>
          <w:sz w:val="24"/>
          <w:szCs w:val="24"/>
        </w:rPr>
        <w:t>.</w:t>
      </w:r>
    </w:p>
    <w:sectPr w:rsidR="008603F4" w:rsidRPr="005573E8" w:rsidSect="005573E8">
      <w:pgSz w:w="12240" w:h="15840"/>
      <w:pgMar w:top="450" w:right="994" w:bottom="720" w:left="994" w:header="720" w:footer="391"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FF56E9A" w14:textId="77777777" w:rsidR="00B27FAE" w:rsidRDefault="00B27FAE" w:rsidP="00F73EC3">
      <w:pPr>
        <w:spacing w:after="0" w:line="240" w:lineRule="auto"/>
      </w:pPr>
      <w:r>
        <w:separator/>
      </w:r>
    </w:p>
  </w:endnote>
  <w:endnote w:type="continuationSeparator" w:id="0">
    <w:p w14:paraId="7A187346" w14:textId="77777777" w:rsidR="00B27FAE" w:rsidRDefault="00B27FAE" w:rsidP="00F73EC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E0002AFF" w:usb1="C0007843" w:usb2="00000009" w:usb3="00000000" w:csb0="000001FF" w:csb1="00000000"/>
  </w:font>
  <w:font w:name="ApexNewWeb-Book">
    <w:altName w:val="Cambria"/>
    <w:panose1 w:val="00000000000000000000"/>
    <w:charset w:val="00"/>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7DF086" w14:textId="0C72CD52" w:rsidR="008C33F0" w:rsidRDefault="008C33F0">
    <w:pPr>
      <w:pStyle w:val="Footer"/>
      <w:rPr>
        <w:rFonts w:ascii="Arial" w:hAnsi="Arial" w:cs="Arial"/>
        <w:noProof/>
        <w:sz w:val="20"/>
      </w:rPr>
    </w:pPr>
    <w:r>
      <w:rPr>
        <w:rFonts w:ascii="Arial" w:hAnsi="Arial" w:cs="Arial"/>
        <w:noProof/>
        <w:sz w:val="20"/>
      </w:rPr>
      <w:drawing>
        <wp:anchor distT="0" distB="0" distL="114300" distR="114300" simplePos="0" relativeHeight="251668480" behindDoc="0" locked="0" layoutInCell="1" allowOverlap="1" wp14:anchorId="64807251" wp14:editId="2F499687">
          <wp:simplePos x="0" y="0"/>
          <wp:positionH relativeFrom="column">
            <wp:posOffset>1903730</wp:posOffset>
          </wp:positionH>
          <wp:positionV relativeFrom="paragraph">
            <wp:posOffset>-1270</wp:posOffset>
          </wp:positionV>
          <wp:extent cx="1406525" cy="613410"/>
          <wp:effectExtent l="0" t="0" r="3175" b="0"/>
          <wp:wrapTopAndBottom/>
          <wp:docPr id="510" name="Picture 5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 name="foundationcenter_logo.jpg"/>
                  <pic:cNvPicPr/>
                </pic:nvPicPr>
                <pic:blipFill>
                  <a:blip r:embed="rId1"/>
                  <a:stretch>
                    <a:fillRect/>
                  </a:stretch>
                </pic:blipFill>
                <pic:spPr>
                  <a:xfrm>
                    <a:off x="0" y="0"/>
                    <a:ext cx="1406525" cy="613410"/>
                  </a:xfrm>
                  <a:prstGeom prst="rect">
                    <a:avLst/>
                  </a:prstGeom>
                </pic:spPr>
              </pic:pic>
            </a:graphicData>
          </a:graphic>
          <wp14:sizeRelH relativeFrom="margin">
            <wp14:pctWidth>0</wp14:pctWidth>
          </wp14:sizeRelH>
          <wp14:sizeRelV relativeFrom="margin">
            <wp14:pctHeight>0</wp14:pctHeight>
          </wp14:sizeRelV>
        </wp:anchor>
      </w:drawing>
    </w:r>
    <w:r>
      <w:rPr>
        <w:rFonts w:ascii="Arial" w:hAnsi="Arial" w:cs="Arial"/>
        <w:noProof/>
        <w:sz w:val="20"/>
      </w:rPr>
      <w:drawing>
        <wp:anchor distT="0" distB="0" distL="114300" distR="114300" simplePos="0" relativeHeight="251669504" behindDoc="0" locked="0" layoutInCell="1" allowOverlap="1" wp14:anchorId="7BA00AA0" wp14:editId="45A9C6C2">
          <wp:simplePos x="0" y="0"/>
          <wp:positionH relativeFrom="column">
            <wp:posOffset>4083685</wp:posOffset>
          </wp:positionH>
          <wp:positionV relativeFrom="paragraph">
            <wp:posOffset>177800</wp:posOffset>
          </wp:positionV>
          <wp:extent cx="1108075" cy="429895"/>
          <wp:effectExtent l="0" t="0" r="0" b="8255"/>
          <wp:wrapTopAndBottom/>
          <wp:docPr id="511" name="Picture 5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 name="unf-logo.png"/>
                  <pic:cNvPicPr/>
                </pic:nvPicPr>
                <pic:blipFill>
                  <a:blip r:embed="rId2"/>
                  <a:stretch>
                    <a:fillRect/>
                  </a:stretch>
                </pic:blipFill>
                <pic:spPr>
                  <a:xfrm>
                    <a:off x="0" y="0"/>
                    <a:ext cx="1108075" cy="429895"/>
                  </a:xfrm>
                  <a:prstGeom prst="rect">
                    <a:avLst/>
                  </a:prstGeom>
                </pic:spPr>
              </pic:pic>
            </a:graphicData>
          </a:graphic>
        </wp:anchor>
      </w:drawing>
    </w:r>
    <w:r w:rsidR="00956767">
      <w:rPr>
        <w:noProof/>
      </w:rPr>
      <w:drawing>
        <wp:anchor distT="0" distB="0" distL="114300" distR="114300" simplePos="0" relativeHeight="251665408" behindDoc="0" locked="0" layoutInCell="1" allowOverlap="1" wp14:anchorId="645A47C3" wp14:editId="218C510D">
          <wp:simplePos x="0" y="0"/>
          <wp:positionH relativeFrom="margin">
            <wp:posOffset>361950</wp:posOffset>
          </wp:positionH>
          <wp:positionV relativeFrom="paragraph">
            <wp:posOffset>36830</wp:posOffset>
          </wp:positionV>
          <wp:extent cx="1047750" cy="568325"/>
          <wp:effectExtent l="0" t="0" r="0" b="3175"/>
          <wp:wrapThrough wrapText="bothSides">
            <wp:wrapPolygon edited="0">
              <wp:start x="0" y="0"/>
              <wp:lineTo x="0" y="20997"/>
              <wp:lineTo x="21207" y="20997"/>
              <wp:lineTo x="21207" y="0"/>
              <wp:lineTo x="0" y="0"/>
            </wp:wrapPolygon>
          </wp:wrapThrough>
          <wp:docPr id="512" name="Picture 512" descr="C:\Users\rossn\AppData\Local\Microsoft\Windows\Temporary Internet Files\Content.Word\sdg_logo_platform_stacke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C:\Users\rossn\AppData\Local\Microsoft\Windows\Temporary Internet Files\Content.Word\sdg_logo_platform_stacked.jp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047750" cy="568325"/>
                  </a:xfrm>
                  <a:prstGeom prst="rect">
                    <a:avLst/>
                  </a:prstGeom>
                  <a:noFill/>
                  <a:ln>
                    <a:noFill/>
                  </a:ln>
                </pic:spPr>
              </pic:pic>
            </a:graphicData>
          </a:graphic>
          <wp14:sizeRelH relativeFrom="page">
            <wp14:pctWidth>0</wp14:pctWidth>
          </wp14:sizeRelH>
          <wp14:sizeRelV relativeFrom="page">
            <wp14:pctHeight>0</wp14:pctHeight>
          </wp14:sizeRelV>
        </wp:anchor>
      </w:drawing>
    </w:r>
    <w:r w:rsidR="00EA0C51">
      <w:rPr>
        <w:rFonts w:ascii="Arial" w:hAnsi="Arial" w:cs="Arial"/>
        <w:sz w:val="20"/>
      </w:rPr>
      <w:t xml:space="preserve">               </w:t>
    </w:r>
    <w:r w:rsidR="00A57DC9">
      <w:rPr>
        <w:rFonts w:ascii="Arial" w:hAnsi="Arial" w:cs="Arial"/>
        <w:sz w:val="20"/>
      </w:rPr>
      <w:t xml:space="preserve">  </w:t>
    </w:r>
    <w:r>
      <w:rPr>
        <w:rFonts w:ascii="Arial" w:hAnsi="Arial" w:cs="Arial"/>
        <w:sz w:val="20"/>
      </w:rPr>
      <w:t xml:space="preserve">       </w:t>
    </w:r>
    <w:r w:rsidR="00A57DC9">
      <w:rPr>
        <w:rFonts w:ascii="Arial" w:hAnsi="Arial" w:cs="Arial"/>
        <w:noProof/>
        <w:sz w:val="20"/>
      </w:rPr>
      <w:t xml:space="preserve">   </w:t>
    </w:r>
    <w:r w:rsidR="00012066">
      <w:rPr>
        <w:rFonts w:ascii="Arial" w:hAnsi="Arial" w:cs="Arial"/>
        <w:noProof/>
        <w:sz w:val="20"/>
      </w:rPr>
      <w:t xml:space="preserve"> </w:t>
    </w:r>
    <w:r w:rsidR="00EA0C51">
      <w:rPr>
        <w:rFonts w:ascii="Arial" w:hAnsi="Arial" w:cs="Arial"/>
        <w:noProof/>
        <w:sz w:val="20"/>
      </w:rPr>
      <w:t xml:space="preserve">                            </w:t>
    </w:r>
  </w:p>
  <w:p w14:paraId="3191BF5A" w14:textId="739D35BD" w:rsidR="008C33F0" w:rsidRPr="00F53000" w:rsidRDefault="008C33F0">
    <w:pPr>
      <w:pStyle w:val="Footer"/>
      <w:rPr>
        <w:rFonts w:cstheme="minorHAnsi"/>
        <w:noProof/>
        <w:sz w:val="20"/>
        <w:szCs w:val="20"/>
      </w:rPr>
    </w:pPr>
    <w:r w:rsidRPr="00F53000">
      <w:rPr>
        <w:rFonts w:cstheme="minorHAnsi"/>
        <w:sz w:val="20"/>
        <w:szCs w:val="20"/>
      </w:rPr>
      <w:t xml:space="preserve">Source: </w:t>
    </w:r>
    <w:hyperlink r:id="rId4" w:history="1">
      <w:r w:rsidRPr="00F53000">
        <w:rPr>
          <w:rStyle w:val="Hyperlink"/>
          <w:rFonts w:cstheme="minorHAnsi"/>
          <w:sz w:val="20"/>
          <w:szCs w:val="20"/>
        </w:rPr>
        <w:t>http://www.globalgoals.org/global-goals/good-health/</w:t>
      </w:r>
    </w:hyperlink>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00E7F8" w14:textId="366B4B50" w:rsidR="00E2423A" w:rsidRDefault="00505EF0" w:rsidP="00956767">
    <w:pPr>
      <w:pStyle w:val="Footer"/>
      <w:ind w:hanging="810"/>
      <w:rPr>
        <w:noProof/>
      </w:rPr>
    </w:pPr>
    <w:r>
      <w:rPr>
        <w:noProof/>
      </w:rPr>
      <w:drawing>
        <wp:anchor distT="0" distB="0" distL="114300" distR="114300" simplePos="0" relativeHeight="251667456" behindDoc="0" locked="0" layoutInCell="1" allowOverlap="1" wp14:anchorId="09DED48E" wp14:editId="44498FF9">
          <wp:simplePos x="0" y="0"/>
          <wp:positionH relativeFrom="margin">
            <wp:align>left</wp:align>
          </wp:positionH>
          <wp:positionV relativeFrom="paragraph">
            <wp:posOffset>170180</wp:posOffset>
          </wp:positionV>
          <wp:extent cx="1408430" cy="514350"/>
          <wp:effectExtent l="0" t="0" r="1270" b="0"/>
          <wp:wrapThrough wrapText="bothSides">
            <wp:wrapPolygon edited="0">
              <wp:start x="0" y="0"/>
              <wp:lineTo x="0" y="20800"/>
              <wp:lineTo x="21327" y="20800"/>
              <wp:lineTo x="21327" y="0"/>
              <wp:lineTo x="0" y="0"/>
            </wp:wrapPolygon>
          </wp:wrapThrough>
          <wp:docPr id="516" name="Picture 516" descr="C:\Users\rossn\AppData\Local\Microsoft\Windows\Temporary Internet Files\Content.Word\sdg_logo_platform_stacke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C:\Users\rossn\AppData\Local\Microsoft\Windows\Temporary Internet Files\Content.Word\sdg_logo_platform_stacked.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08430" cy="514350"/>
                  </a:xfrm>
                  <a:prstGeom prst="rect">
                    <a:avLst/>
                  </a:prstGeom>
                  <a:noFill/>
                  <a:ln>
                    <a:noFill/>
                  </a:ln>
                </pic:spPr>
              </pic:pic>
            </a:graphicData>
          </a:graphic>
          <wp14:sizeRelH relativeFrom="page">
            <wp14:pctWidth>0</wp14:pctWidth>
          </wp14:sizeRelH>
          <wp14:sizeRelV relativeFrom="page">
            <wp14:pctHeight>0</wp14:pctHeight>
          </wp14:sizeRelV>
        </wp:anchor>
      </w:drawing>
    </w:r>
    <w:r w:rsidR="005573E8">
      <w:t xml:space="preserve">           </w:t>
    </w:r>
    <w:r w:rsidR="00956767">
      <w:t xml:space="preserve">  </w:t>
    </w:r>
    <w:r w:rsidR="00956767">
      <w:rPr>
        <w:noProof/>
      </w:rPr>
      <w:drawing>
        <wp:inline distT="0" distB="0" distL="0" distR="0" wp14:anchorId="60E3474C" wp14:editId="7BDAD616">
          <wp:extent cx="1524000" cy="664832"/>
          <wp:effectExtent l="0" t="0" r="0" b="2540"/>
          <wp:docPr id="517" name="Picture 5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 name="foundationcenter_logo.jpg"/>
                  <pic:cNvPicPr/>
                </pic:nvPicPr>
                <pic:blipFill>
                  <a:blip r:embed="rId2"/>
                  <a:stretch>
                    <a:fillRect/>
                  </a:stretch>
                </pic:blipFill>
                <pic:spPr>
                  <a:xfrm>
                    <a:off x="0" y="0"/>
                    <a:ext cx="1540995" cy="672246"/>
                  </a:xfrm>
                  <a:prstGeom prst="rect">
                    <a:avLst/>
                  </a:prstGeom>
                </pic:spPr>
              </pic:pic>
            </a:graphicData>
          </a:graphic>
        </wp:inline>
      </w:drawing>
    </w:r>
    <w:r w:rsidR="00956767">
      <w:t xml:space="preserve">  </w:t>
    </w:r>
    <w:r w:rsidR="005573E8">
      <w:rPr>
        <w:noProof/>
      </w:rPr>
      <w:t xml:space="preserve">                                   </w:t>
    </w:r>
    <w:r w:rsidR="005573E8">
      <w:rPr>
        <w:noProof/>
      </w:rPr>
      <w:drawing>
        <wp:inline distT="0" distB="0" distL="0" distR="0" wp14:anchorId="5B0C03B7" wp14:editId="3F57D84F">
          <wp:extent cx="1416590" cy="464820"/>
          <wp:effectExtent l="0" t="0" r="0" b="0"/>
          <wp:docPr id="518" name="Picture 5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 name="unf-logo.png"/>
                  <pic:cNvPicPr/>
                </pic:nvPicPr>
                <pic:blipFill>
                  <a:blip r:embed="rId3"/>
                  <a:stretch>
                    <a:fillRect/>
                  </a:stretch>
                </pic:blipFill>
                <pic:spPr>
                  <a:xfrm>
                    <a:off x="0" y="0"/>
                    <a:ext cx="1447811" cy="475064"/>
                  </a:xfrm>
                  <a:prstGeom prst="rect">
                    <a:avLst/>
                  </a:prstGeom>
                </pic:spPr>
              </pic:pic>
            </a:graphicData>
          </a:graphic>
        </wp:inline>
      </w:drawing>
    </w:r>
    <w:r w:rsidR="005573E8">
      <w:rPr>
        <w:noProof/>
      </w:rPr>
      <w:br/>
    </w:r>
  </w:p>
  <w:p w14:paraId="15190429" w14:textId="75F7F10E" w:rsidR="005573E8" w:rsidRPr="005573E8" w:rsidRDefault="005573E8" w:rsidP="005573E8">
    <w:pPr>
      <w:pStyle w:val="Footer"/>
      <w:jc w:val="both"/>
      <w:rPr>
        <w:sz w:val="20"/>
        <w:szCs w:val="20"/>
      </w:rPr>
    </w:pPr>
    <w:r w:rsidRPr="005573E8">
      <w:rPr>
        <w:sz w:val="20"/>
        <w:szCs w:val="20"/>
      </w:rPr>
      <w:t xml:space="preserve">Source: </w:t>
    </w:r>
    <w:hyperlink r:id="rId4" w:history="1">
      <w:r w:rsidRPr="005573E8">
        <w:rPr>
          <w:rStyle w:val="Hyperlink"/>
          <w:sz w:val="20"/>
          <w:szCs w:val="20"/>
        </w:rPr>
        <w:t>http://www.globalgoals.org/global-goals/reduced-inequalities/</w:t>
      </w:r>
    </w:hyperlink>
    <w:r w:rsidRPr="005573E8">
      <w:rPr>
        <w:sz w:val="20"/>
        <w:szCs w:val="2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C526CC4" w14:textId="77777777" w:rsidR="00B27FAE" w:rsidRDefault="00B27FAE" w:rsidP="00F73EC3">
      <w:pPr>
        <w:spacing w:after="0" w:line="240" w:lineRule="auto"/>
      </w:pPr>
      <w:r>
        <w:separator/>
      </w:r>
    </w:p>
  </w:footnote>
  <w:footnote w:type="continuationSeparator" w:id="0">
    <w:p w14:paraId="16A1ABF1" w14:textId="77777777" w:rsidR="00B27FAE" w:rsidRDefault="00B27FAE" w:rsidP="00F73EC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1A27BA" w14:textId="2D957EF7" w:rsidR="00B27FAE" w:rsidRPr="00B27FAE" w:rsidRDefault="00505EF0" w:rsidP="00B27FAE">
    <w:pPr>
      <w:pStyle w:val="Header"/>
    </w:pPr>
    <w:r>
      <w:t xml:space="preserve">             </w:t>
    </w:r>
    <w:r>
      <w:rPr>
        <w:rFonts w:ascii="Arial" w:hAnsi="Arial" w:cs="Arial"/>
        <w:noProof/>
      </w:rPr>
      <w:drawing>
        <wp:inline distT="0" distB="0" distL="0" distR="0" wp14:anchorId="6BC0A8E9" wp14:editId="0673BE2C">
          <wp:extent cx="1805305" cy="557497"/>
          <wp:effectExtent l="0" t="0" r="4445" b="0"/>
          <wp:docPr id="507" name="Picture 5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MCF logo.png"/>
                  <pic:cNvPicPr/>
                </pic:nvPicPr>
                <pic:blipFill>
                  <a:blip r:embed="rId1"/>
                  <a:stretch>
                    <a:fillRect/>
                  </a:stretch>
                </pic:blipFill>
                <pic:spPr>
                  <a:xfrm>
                    <a:off x="0" y="0"/>
                    <a:ext cx="1815069" cy="560512"/>
                  </a:xfrm>
                  <a:prstGeom prst="rect">
                    <a:avLst/>
                  </a:prstGeom>
                </pic:spPr>
              </pic:pic>
            </a:graphicData>
          </a:graphic>
        </wp:inline>
      </w:drawing>
    </w:r>
    <w:r w:rsidR="00B27FAE">
      <w:rPr>
        <w:rFonts w:ascii="Arial" w:hAnsi="Arial" w:cs="Arial"/>
        <w:noProof/>
      </w:rPr>
      <w:drawing>
        <wp:anchor distT="0" distB="0" distL="114300" distR="114300" simplePos="0" relativeHeight="251658240" behindDoc="0" locked="0" layoutInCell="1" allowOverlap="1" wp14:anchorId="01A04039" wp14:editId="09B84560">
          <wp:simplePos x="0" y="0"/>
          <wp:positionH relativeFrom="column">
            <wp:posOffset>273685</wp:posOffset>
          </wp:positionH>
          <wp:positionV relativeFrom="paragraph">
            <wp:posOffset>0</wp:posOffset>
          </wp:positionV>
          <wp:extent cx="1630680" cy="543560"/>
          <wp:effectExtent l="0" t="0" r="7620" b="0"/>
          <wp:wrapThrough wrapText="bothSides">
            <wp:wrapPolygon edited="0">
              <wp:start x="3785" y="1514"/>
              <wp:lineTo x="0" y="14383"/>
              <wp:lineTo x="0" y="19682"/>
              <wp:lineTo x="21449" y="19682"/>
              <wp:lineTo x="21449" y="13626"/>
              <wp:lineTo x="7065" y="1514"/>
              <wp:lineTo x="3785" y="1514"/>
            </wp:wrapPolygon>
          </wp:wrapThrough>
          <wp:docPr id="508" name="Picture 508" descr="Council on Foundatio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uncil on Foundations"/>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630680" cy="543560"/>
                  </a:xfrm>
                  <a:prstGeom prst="rect">
                    <a:avLst/>
                  </a:prstGeom>
                  <a:noFill/>
                  <a:ln>
                    <a:noFill/>
                  </a:ln>
                </pic:spPr>
              </pic:pic>
            </a:graphicData>
          </a:graphic>
          <wp14:sizeRelH relativeFrom="page">
            <wp14:pctWidth>0</wp14:pctWidth>
          </wp14:sizeRelH>
          <wp14:sizeRelV relativeFrom="page">
            <wp14:pctHeight>0</wp14:pctHeight>
          </wp14:sizeRelV>
        </wp:anchor>
      </w:drawing>
    </w:r>
    <w:r>
      <w:t xml:space="preserve">            </w:t>
    </w:r>
    <w:r>
      <w:rPr>
        <w:noProof/>
      </w:rPr>
      <w:drawing>
        <wp:inline distT="0" distB="0" distL="0" distR="0" wp14:anchorId="65054F9C" wp14:editId="0257288A">
          <wp:extent cx="1821887" cy="510540"/>
          <wp:effectExtent l="0" t="0" r="6985" b="3810"/>
          <wp:docPr id="509" name="Picture 5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medtronic.png"/>
                  <pic:cNvPicPr/>
                </pic:nvPicPr>
                <pic:blipFill>
                  <a:blip r:embed="rId3"/>
                  <a:stretch>
                    <a:fillRect/>
                  </a:stretch>
                </pic:blipFill>
                <pic:spPr>
                  <a:xfrm>
                    <a:off x="0" y="0"/>
                    <a:ext cx="1854311" cy="519626"/>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D1F7CF" w14:textId="29B178CE" w:rsidR="00E2423A" w:rsidRDefault="00956767">
    <w:pPr>
      <w:pStyle w:val="Header"/>
    </w:pPr>
    <w:r>
      <w:rPr>
        <w:noProof/>
      </w:rPr>
      <w:drawing>
        <wp:anchor distT="0" distB="0" distL="114300" distR="114300" simplePos="0" relativeHeight="251663360" behindDoc="0" locked="0" layoutInCell="1" allowOverlap="1" wp14:anchorId="2570CB9D" wp14:editId="57CF1842">
          <wp:simplePos x="0" y="0"/>
          <wp:positionH relativeFrom="column">
            <wp:posOffset>226060</wp:posOffset>
          </wp:positionH>
          <wp:positionV relativeFrom="paragraph">
            <wp:posOffset>-50800</wp:posOffset>
          </wp:positionV>
          <wp:extent cx="1783080" cy="594360"/>
          <wp:effectExtent l="0" t="0" r="7620" b="0"/>
          <wp:wrapThrough wrapText="bothSides">
            <wp:wrapPolygon edited="0">
              <wp:start x="3231" y="2077"/>
              <wp:lineTo x="0" y="14538"/>
              <wp:lineTo x="0" y="19385"/>
              <wp:lineTo x="21462" y="19385"/>
              <wp:lineTo x="21462" y="13154"/>
              <wp:lineTo x="18000" y="11077"/>
              <wp:lineTo x="6923" y="2077"/>
              <wp:lineTo x="3231" y="2077"/>
            </wp:wrapPolygon>
          </wp:wrapThrough>
          <wp:docPr id="513" name="Picture 513" descr="Council on Foundatio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descr="Council on Foundations"/>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83080" cy="59436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5573E8">
      <w:t xml:space="preserve">    </w:t>
    </w:r>
    <w:r w:rsidR="005573E8">
      <w:rPr>
        <w:rFonts w:ascii="Arial" w:hAnsi="Arial" w:cs="Arial"/>
        <w:noProof/>
      </w:rPr>
      <w:drawing>
        <wp:inline distT="0" distB="0" distL="0" distR="0" wp14:anchorId="6C6E2166" wp14:editId="08A95E7D">
          <wp:extent cx="1723830" cy="576580"/>
          <wp:effectExtent l="0" t="0" r="0" b="0"/>
          <wp:docPr id="514" name="Picture 5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MCF logo.png"/>
                  <pic:cNvPicPr/>
                </pic:nvPicPr>
                <pic:blipFill>
                  <a:blip r:embed="rId2"/>
                  <a:stretch>
                    <a:fillRect/>
                  </a:stretch>
                </pic:blipFill>
                <pic:spPr>
                  <a:xfrm>
                    <a:off x="0" y="0"/>
                    <a:ext cx="1727446" cy="577789"/>
                  </a:xfrm>
                  <a:prstGeom prst="rect">
                    <a:avLst/>
                  </a:prstGeom>
                </pic:spPr>
              </pic:pic>
            </a:graphicData>
          </a:graphic>
        </wp:inline>
      </w:drawing>
    </w:r>
    <w:r w:rsidR="005573E8">
      <w:t xml:space="preserve">            </w:t>
    </w:r>
    <w:r w:rsidR="005573E8">
      <w:rPr>
        <w:noProof/>
      </w:rPr>
      <w:drawing>
        <wp:inline distT="0" distB="0" distL="0" distR="0" wp14:anchorId="18744B35" wp14:editId="6ABFAF66">
          <wp:extent cx="1531636" cy="539115"/>
          <wp:effectExtent l="0" t="0" r="0" b="0"/>
          <wp:docPr id="515" name="Picture 5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medtronic.png"/>
                  <pic:cNvPicPr/>
                </pic:nvPicPr>
                <pic:blipFill>
                  <a:blip r:embed="rId3"/>
                  <a:stretch>
                    <a:fillRect/>
                  </a:stretch>
                </pic:blipFill>
                <pic:spPr>
                  <a:xfrm>
                    <a:off x="0" y="0"/>
                    <a:ext cx="1555023" cy="547347"/>
                  </a:xfrm>
                  <a:prstGeom prst="rect">
                    <a:avLst/>
                  </a:prstGeom>
                </pic:spPr>
              </pic:pic>
            </a:graphicData>
          </a:graphic>
        </wp:inline>
      </w:drawing>
    </w:r>
    <w:r w:rsidR="005573E8">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002"/>
    <w:multiLevelType w:val="hybridMultilevel"/>
    <w:tmpl w:val="00000002"/>
    <w:lvl w:ilvl="0" w:tplc="0000006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0000003"/>
    <w:multiLevelType w:val="hybridMultilevel"/>
    <w:tmpl w:val="00000003"/>
    <w:lvl w:ilvl="0" w:tplc="000000C9">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00000004"/>
    <w:multiLevelType w:val="hybridMultilevel"/>
    <w:tmpl w:val="00000004"/>
    <w:lvl w:ilvl="0" w:tplc="0000012D">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00000005"/>
    <w:multiLevelType w:val="hybridMultilevel"/>
    <w:tmpl w:val="00000005"/>
    <w:lvl w:ilvl="0" w:tplc="0000019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00000006"/>
    <w:multiLevelType w:val="hybridMultilevel"/>
    <w:tmpl w:val="00000006"/>
    <w:lvl w:ilvl="0" w:tplc="000001F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00000007"/>
    <w:multiLevelType w:val="hybridMultilevel"/>
    <w:tmpl w:val="00000007"/>
    <w:lvl w:ilvl="0" w:tplc="00000259">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00000008"/>
    <w:multiLevelType w:val="hybridMultilevel"/>
    <w:tmpl w:val="00000008"/>
    <w:lvl w:ilvl="0" w:tplc="000002BD">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00000009"/>
    <w:multiLevelType w:val="hybridMultilevel"/>
    <w:tmpl w:val="00000009"/>
    <w:lvl w:ilvl="0" w:tplc="0000032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15:restartNumberingAfterBreak="0">
    <w:nsid w:val="0000000A"/>
    <w:multiLevelType w:val="hybridMultilevel"/>
    <w:tmpl w:val="0000000A"/>
    <w:lvl w:ilvl="0" w:tplc="0000038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15:restartNumberingAfterBreak="0">
    <w:nsid w:val="0000000B"/>
    <w:multiLevelType w:val="hybridMultilevel"/>
    <w:tmpl w:val="0000000B"/>
    <w:lvl w:ilvl="0" w:tplc="000003E9">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15:restartNumberingAfterBreak="0">
    <w:nsid w:val="0000000C"/>
    <w:multiLevelType w:val="hybridMultilevel"/>
    <w:tmpl w:val="53A67B32"/>
    <w:lvl w:ilvl="0" w:tplc="0000044D">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15:restartNumberingAfterBreak="0">
    <w:nsid w:val="20133D43"/>
    <w:multiLevelType w:val="hybridMultilevel"/>
    <w:tmpl w:val="0E2E42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3493D6B"/>
    <w:multiLevelType w:val="hybridMultilevel"/>
    <w:tmpl w:val="C3589924"/>
    <w:lvl w:ilvl="0" w:tplc="1AD4B574">
      <w:start w:val="1"/>
      <w:numFmt w:val="decimal"/>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336F742F"/>
    <w:multiLevelType w:val="hybridMultilevel"/>
    <w:tmpl w:val="CDF82BFA"/>
    <w:lvl w:ilvl="0" w:tplc="D42E60F4">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3F903EC1"/>
    <w:multiLevelType w:val="hybridMultilevel"/>
    <w:tmpl w:val="88FE1AB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15:restartNumberingAfterBreak="0">
    <w:nsid w:val="6D120E3D"/>
    <w:multiLevelType w:val="hybridMultilevel"/>
    <w:tmpl w:val="FCE6A5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3B24449"/>
    <w:multiLevelType w:val="hybridMultilevel"/>
    <w:tmpl w:val="5E1E23C8"/>
    <w:lvl w:ilvl="0" w:tplc="CCF6B80A">
      <w:start w:val="1"/>
      <w:numFmt w:val="decimal"/>
      <w:lvlText w:val="%1."/>
      <w:lvlJc w:val="left"/>
      <w:pPr>
        <w:ind w:left="1080" w:hanging="360"/>
      </w:pPr>
      <w:rPr>
        <w:rFonts w:hint="default"/>
      </w:rPr>
    </w:lvl>
    <w:lvl w:ilvl="1" w:tplc="04090001">
      <w:start w:val="1"/>
      <w:numFmt w:val="bullet"/>
      <w:lvlText w:val=""/>
      <w:lvlJc w:val="left"/>
      <w:pPr>
        <w:ind w:left="1800" w:hanging="360"/>
      </w:pPr>
      <w:rPr>
        <w:rFonts w:ascii="Symbol" w:hAnsi="Symbol"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7EE02547"/>
    <w:multiLevelType w:val="hybridMultilevel"/>
    <w:tmpl w:val="DE46D5B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12"/>
  </w:num>
  <w:num w:numId="2">
    <w:abstractNumId w:val="13"/>
  </w:num>
  <w:num w:numId="3">
    <w:abstractNumId w:val="17"/>
  </w:num>
  <w:num w:numId="4">
    <w:abstractNumId w:val="15"/>
  </w:num>
  <w:num w:numId="5">
    <w:abstractNumId w:val="14"/>
  </w:num>
  <w:num w:numId="6">
    <w:abstractNumId w:val="18"/>
  </w:num>
  <w:num w:numId="7">
    <w:abstractNumId w:val="0"/>
  </w:num>
  <w:num w:numId="8">
    <w:abstractNumId w:val="1"/>
  </w:num>
  <w:num w:numId="9">
    <w:abstractNumId w:val="2"/>
  </w:num>
  <w:num w:numId="10">
    <w:abstractNumId w:val="3"/>
  </w:num>
  <w:num w:numId="11">
    <w:abstractNumId w:val="4"/>
  </w:num>
  <w:num w:numId="12">
    <w:abstractNumId w:val="5"/>
  </w:num>
  <w:num w:numId="13">
    <w:abstractNumId w:val="6"/>
  </w:num>
  <w:num w:numId="14">
    <w:abstractNumId w:val="7"/>
  </w:num>
  <w:num w:numId="15">
    <w:abstractNumId w:val="8"/>
  </w:num>
  <w:num w:numId="16">
    <w:abstractNumId w:val="9"/>
  </w:num>
  <w:num w:numId="17">
    <w:abstractNumId w:val="10"/>
  </w:num>
  <w:num w:numId="18">
    <w:abstractNumId w:val="11"/>
  </w:num>
  <w:num w:numId="1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3FAE"/>
    <w:rsid w:val="00012066"/>
    <w:rsid w:val="00065EFE"/>
    <w:rsid w:val="0007652F"/>
    <w:rsid w:val="00087D7E"/>
    <w:rsid w:val="00100BEE"/>
    <w:rsid w:val="00183AB4"/>
    <w:rsid w:val="002816FE"/>
    <w:rsid w:val="002A554B"/>
    <w:rsid w:val="002D02AB"/>
    <w:rsid w:val="00335FAE"/>
    <w:rsid w:val="003E6B03"/>
    <w:rsid w:val="004158B4"/>
    <w:rsid w:val="00431CF8"/>
    <w:rsid w:val="00435EAB"/>
    <w:rsid w:val="00505EF0"/>
    <w:rsid w:val="00513FAE"/>
    <w:rsid w:val="005573E8"/>
    <w:rsid w:val="00571D53"/>
    <w:rsid w:val="005A6B39"/>
    <w:rsid w:val="005A6DBD"/>
    <w:rsid w:val="006417AF"/>
    <w:rsid w:val="00645097"/>
    <w:rsid w:val="006665DE"/>
    <w:rsid w:val="006704E6"/>
    <w:rsid w:val="0068008C"/>
    <w:rsid w:val="0072288E"/>
    <w:rsid w:val="00722A1A"/>
    <w:rsid w:val="0078097C"/>
    <w:rsid w:val="007A4ADF"/>
    <w:rsid w:val="008010CF"/>
    <w:rsid w:val="0080449D"/>
    <w:rsid w:val="008603F4"/>
    <w:rsid w:val="008C33F0"/>
    <w:rsid w:val="00956767"/>
    <w:rsid w:val="0098532E"/>
    <w:rsid w:val="009C0E18"/>
    <w:rsid w:val="009C7D13"/>
    <w:rsid w:val="00A57DC9"/>
    <w:rsid w:val="00A66299"/>
    <w:rsid w:val="00AC02EB"/>
    <w:rsid w:val="00B27FAE"/>
    <w:rsid w:val="00BF29C2"/>
    <w:rsid w:val="00C81965"/>
    <w:rsid w:val="00CB728C"/>
    <w:rsid w:val="00D42823"/>
    <w:rsid w:val="00D60392"/>
    <w:rsid w:val="00DA185B"/>
    <w:rsid w:val="00DF41AB"/>
    <w:rsid w:val="00E2423A"/>
    <w:rsid w:val="00E72D86"/>
    <w:rsid w:val="00EA0C51"/>
    <w:rsid w:val="00F13678"/>
    <w:rsid w:val="00F43006"/>
    <w:rsid w:val="00F51A1F"/>
    <w:rsid w:val="00F53000"/>
    <w:rsid w:val="00F65E61"/>
    <w:rsid w:val="00F73EC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41"/>
    <o:shapelayout v:ext="edit">
      <o:idmap v:ext="edit" data="1"/>
    </o:shapelayout>
  </w:shapeDefaults>
  <w:decimalSymbol w:val="."/>
  <w:listSeparator w:val=","/>
  <w14:docId w14:val="55CE4639"/>
  <w15:docId w15:val="{3C55D4A6-F76E-48E3-B310-D040D18EAF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13FA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13FAE"/>
    <w:pPr>
      <w:ind w:left="720"/>
      <w:contextualSpacing/>
    </w:pPr>
  </w:style>
  <w:style w:type="character" w:styleId="CommentReference">
    <w:name w:val="annotation reference"/>
    <w:basedOn w:val="DefaultParagraphFont"/>
    <w:uiPriority w:val="99"/>
    <w:semiHidden/>
    <w:unhideWhenUsed/>
    <w:rsid w:val="00513FAE"/>
    <w:rPr>
      <w:sz w:val="16"/>
      <w:szCs w:val="16"/>
    </w:rPr>
  </w:style>
  <w:style w:type="paragraph" w:styleId="CommentText">
    <w:name w:val="annotation text"/>
    <w:basedOn w:val="Normal"/>
    <w:link w:val="CommentTextChar"/>
    <w:uiPriority w:val="99"/>
    <w:semiHidden/>
    <w:unhideWhenUsed/>
    <w:rsid w:val="00513FAE"/>
    <w:pPr>
      <w:spacing w:line="240" w:lineRule="auto"/>
    </w:pPr>
    <w:rPr>
      <w:sz w:val="20"/>
      <w:szCs w:val="20"/>
    </w:rPr>
  </w:style>
  <w:style w:type="character" w:customStyle="1" w:styleId="CommentTextChar">
    <w:name w:val="Comment Text Char"/>
    <w:basedOn w:val="DefaultParagraphFont"/>
    <w:link w:val="CommentText"/>
    <w:uiPriority w:val="99"/>
    <w:semiHidden/>
    <w:rsid w:val="00513FAE"/>
    <w:rPr>
      <w:sz w:val="20"/>
      <w:szCs w:val="20"/>
    </w:rPr>
  </w:style>
  <w:style w:type="paragraph" w:styleId="CommentSubject">
    <w:name w:val="annotation subject"/>
    <w:basedOn w:val="CommentText"/>
    <w:next w:val="CommentText"/>
    <w:link w:val="CommentSubjectChar"/>
    <w:uiPriority w:val="99"/>
    <w:semiHidden/>
    <w:unhideWhenUsed/>
    <w:rsid w:val="00513FAE"/>
    <w:rPr>
      <w:b/>
      <w:bCs/>
    </w:rPr>
  </w:style>
  <w:style w:type="character" w:customStyle="1" w:styleId="CommentSubjectChar">
    <w:name w:val="Comment Subject Char"/>
    <w:basedOn w:val="CommentTextChar"/>
    <w:link w:val="CommentSubject"/>
    <w:uiPriority w:val="99"/>
    <w:semiHidden/>
    <w:rsid w:val="00513FAE"/>
    <w:rPr>
      <w:b/>
      <w:bCs/>
      <w:sz w:val="20"/>
      <w:szCs w:val="20"/>
    </w:rPr>
  </w:style>
  <w:style w:type="paragraph" w:styleId="BalloonText">
    <w:name w:val="Balloon Text"/>
    <w:basedOn w:val="Normal"/>
    <w:link w:val="BalloonTextChar"/>
    <w:uiPriority w:val="99"/>
    <w:semiHidden/>
    <w:unhideWhenUsed/>
    <w:rsid w:val="00513FA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13FAE"/>
    <w:rPr>
      <w:rFonts w:ascii="Segoe UI" w:hAnsi="Segoe UI" w:cs="Segoe UI"/>
      <w:sz w:val="18"/>
      <w:szCs w:val="18"/>
    </w:rPr>
  </w:style>
  <w:style w:type="character" w:styleId="Hyperlink">
    <w:name w:val="Hyperlink"/>
    <w:basedOn w:val="DefaultParagraphFont"/>
    <w:uiPriority w:val="99"/>
    <w:unhideWhenUsed/>
    <w:rsid w:val="00CB728C"/>
    <w:rPr>
      <w:color w:val="0563C1" w:themeColor="hyperlink"/>
      <w:u w:val="single"/>
    </w:rPr>
  </w:style>
  <w:style w:type="character" w:styleId="FollowedHyperlink">
    <w:name w:val="FollowedHyperlink"/>
    <w:basedOn w:val="DefaultParagraphFont"/>
    <w:uiPriority w:val="99"/>
    <w:semiHidden/>
    <w:unhideWhenUsed/>
    <w:rsid w:val="00F73EC3"/>
    <w:rPr>
      <w:color w:val="954F72" w:themeColor="followedHyperlink"/>
      <w:u w:val="single"/>
    </w:rPr>
  </w:style>
  <w:style w:type="paragraph" w:styleId="FootnoteText">
    <w:name w:val="footnote text"/>
    <w:basedOn w:val="Normal"/>
    <w:link w:val="FootnoteTextChar"/>
    <w:uiPriority w:val="99"/>
    <w:semiHidden/>
    <w:unhideWhenUsed/>
    <w:rsid w:val="00F73EC3"/>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F73EC3"/>
    <w:rPr>
      <w:sz w:val="20"/>
      <w:szCs w:val="20"/>
    </w:rPr>
  </w:style>
  <w:style w:type="character" w:styleId="FootnoteReference">
    <w:name w:val="footnote reference"/>
    <w:basedOn w:val="DefaultParagraphFont"/>
    <w:uiPriority w:val="99"/>
    <w:semiHidden/>
    <w:unhideWhenUsed/>
    <w:rsid w:val="00F73EC3"/>
    <w:rPr>
      <w:vertAlign w:val="superscript"/>
    </w:rPr>
  </w:style>
  <w:style w:type="paragraph" w:styleId="Header">
    <w:name w:val="header"/>
    <w:basedOn w:val="Normal"/>
    <w:link w:val="HeaderChar"/>
    <w:uiPriority w:val="99"/>
    <w:unhideWhenUsed/>
    <w:rsid w:val="00B27FAE"/>
    <w:pPr>
      <w:tabs>
        <w:tab w:val="center" w:pos="4320"/>
        <w:tab w:val="right" w:pos="8640"/>
      </w:tabs>
      <w:spacing w:after="0" w:line="240" w:lineRule="auto"/>
    </w:pPr>
  </w:style>
  <w:style w:type="character" w:customStyle="1" w:styleId="HeaderChar">
    <w:name w:val="Header Char"/>
    <w:basedOn w:val="DefaultParagraphFont"/>
    <w:link w:val="Header"/>
    <w:uiPriority w:val="99"/>
    <w:rsid w:val="00B27FAE"/>
  </w:style>
  <w:style w:type="paragraph" w:styleId="Footer">
    <w:name w:val="footer"/>
    <w:basedOn w:val="Normal"/>
    <w:link w:val="FooterChar"/>
    <w:uiPriority w:val="99"/>
    <w:unhideWhenUsed/>
    <w:rsid w:val="00B27FAE"/>
    <w:pPr>
      <w:tabs>
        <w:tab w:val="center" w:pos="4320"/>
        <w:tab w:val="right" w:pos="8640"/>
      </w:tabs>
      <w:spacing w:after="0" w:line="240" w:lineRule="auto"/>
    </w:pPr>
  </w:style>
  <w:style w:type="character" w:customStyle="1" w:styleId="FooterChar">
    <w:name w:val="Footer Char"/>
    <w:basedOn w:val="DefaultParagraphFont"/>
    <w:link w:val="Footer"/>
    <w:uiPriority w:val="99"/>
    <w:rsid w:val="00B27FAE"/>
  </w:style>
  <w:style w:type="character" w:styleId="Mention">
    <w:name w:val="Mention"/>
    <w:basedOn w:val="DefaultParagraphFont"/>
    <w:uiPriority w:val="99"/>
    <w:semiHidden/>
    <w:unhideWhenUsed/>
    <w:rsid w:val="00505EF0"/>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openxmlformats.org/officeDocument/2006/relationships/image" Target="media/image8.gi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3" Type="http://schemas.openxmlformats.org/officeDocument/2006/relationships/image" Target="media/image7.jpeg"/><Relationship Id="rId2" Type="http://schemas.openxmlformats.org/officeDocument/2006/relationships/image" Target="media/image6.png"/><Relationship Id="rId1" Type="http://schemas.openxmlformats.org/officeDocument/2006/relationships/image" Target="media/image5.jpg"/><Relationship Id="rId4" Type="http://schemas.openxmlformats.org/officeDocument/2006/relationships/hyperlink" Target="http://www.globalgoals.org/global-goals/good-health/" TargetMode="External"/></Relationships>
</file>

<file path=word/_rels/footer2.xml.rels><?xml version="1.0" encoding="UTF-8" standalone="yes"?>
<Relationships xmlns="http://schemas.openxmlformats.org/package/2006/relationships"><Relationship Id="rId3" Type="http://schemas.openxmlformats.org/officeDocument/2006/relationships/image" Target="media/image6.png"/><Relationship Id="rId2" Type="http://schemas.openxmlformats.org/officeDocument/2006/relationships/image" Target="media/image5.jpg"/><Relationship Id="rId1" Type="http://schemas.openxmlformats.org/officeDocument/2006/relationships/image" Target="media/image7.jpeg"/><Relationship Id="rId4" Type="http://schemas.openxmlformats.org/officeDocument/2006/relationships/hyperlink" Target="http://www.globalgoals.org/global-goals/reduced-inequalities/"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2.png"/><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9CF035-21D5-42C1-81B5-82F29E0185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677</Words>
  <Characters>3862</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Natalie Ross</dc:creator>
  <cp:keywords/>
  <dc:description/>
  <cp:lastModifiedBy>Maxsalia Salmon</cp:lastModifiedBy>
  <cp:revision>4</cp:revision>
  <cp:lastPrinted>2017-02-17T13:54:00Z</cp:lastPrinted>
  <dcterms:created xsi:type="dcterms:W3CDTF">2017-07-10T14:09:00Z</dcterms:created>
  <dcterms:modified xsi:type="dcterms:W3CDTF">2017-07-10T14:11:00Z</dcterms:modified>
</cp:coreProperties>
</file>